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B3" w:rsidRDefault="0078685A" w:rsidP="0078685A">
      <w:pPr>
        <w:jc w:val="center"/>
      </w:pPr>
      <w:r>
        <w:t>Department Review Committee Letter</w:t>
      </w:r>
    </w:p>
    <w:p w:rsidR="0078685A" w:rsidRDefault="0078685A" w:rsidP="0078685A">
      <w:pPr>
        <w:jc w:val="center"/>
      </w:pPr>
    </w:p>
    <w:p w:rsidR="0078685A" w:rsidRDefault="0078685A" w:rsidP="0078685A">
      <w:pPr>
        <w:jc w:val="center"/>
      </w:pPr>
    </w:p>
    <w:p w:rsidR="0078685A" w:rsidRDefault="0078685A" w:rsidP="0078685A">
      <w:r>
        <w:t>The department does not have a separate promotion and tenure review committee.  The tenured faculty review and vote is summarized in the Chair’s letter.</w:t>
      </w:r>
      <w:bookmarkStart w:id="0" w:name="_GoBack"/>
      <w:bookmarkEnd w:id="0"/>
    </w:p>
    <w:sectPr w:rsidR="0078685A" w:rsidSect="002F64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5A"/>
    <w:rsid w:val="002F64B3"/>
    <w:rsid w:val="0078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28C0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158</Characters>
  <Application>Microsoft Macintosh Word</Application>
  <DocSecurity>0</DocSecurity>
  <Lines>3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2014-03-23T19:20:00Z</dcterms:created>
  <dcterms:modified xsi:type="dcterms:W3CDTF">2014-03-23T19:21:00Z</dcterms:modified>
</cp:coreProperties>
</file>